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B4E8" w14:textId="53724E04" w:rsidR="00330555" w:rsidRPr="006C501B" w:rsidRDefault="006C501B" w:rsidP="006C501B">
      <w:pPr>
        <w:jc w:val="center"/>
        <w:rPr>
          <w:sz w:val="144"/>
          <w:szCs w:val="144"/>
        </w:rPr>
      </w:pPr>
      <w:r w:rsidRPr="006C501B">
        <w:rPr>
          <w:sz w:val="144"/>
          <w:szCs w:val="144"/>
        </w:rPr>
        <w:t>SIN INFORMACIÓN QUE REVELAR</w:t>
      </w:r>
    </w:p>
    <w:p w14:paraId="5DF80F86" w14:textId="77777777" w:rsidR="006C501B" w:rsidRPr="006C501B" w:rsidRDefault="006C501B">
      <w:pPr>
        <w:rPr>
          <w:sz w:val="144"/>
          <w:szCs w:val="144"/>
        </w:rPr>
      </w:pPr>
    </w:p>
    <w:p w14:paraId="7807FD0B" w14:textId="77777777" w:rsidR="006C501B" w:rsidRPr="006C501B" w:rsidRDefault="006C501B">
      <w:pPr>
        <w:rPr>
          <w:sz w:val="144"/>
          <w:szCs w:val="144"/>
        </w:rPr>
      </w:pPr>
    </w:p>
    <w:sectPr w:rsidR="006C501B" w:rsidRPr="006C5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1B"/>
    <w:rsid w:val="003117BA"/>
    <w:rsid w:val="00330555"/>
    <w:rsid w:val="00502395"/>
    <w:rsid w:val="006C501B"/>
    <w:rsid w:val="00760B3A"/>
    <w:rsid w:val="009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9FFC"/>
  <w15:chartTrackingRefBased/>
  <w15:docId w15:val="{A6420649-4641-4406-9EB7-6E26F65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5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5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5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5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5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5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5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5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5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50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501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50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50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50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50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5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5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50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50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501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501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CLAUDIA-YEPEZ</dc:creator>
  <cp:keywords/>
  <dc:description/>
  <cp:lastModifiedBy>CLAUDIA-YEPEZ</cp:lastModifiedBy>
  <cp:revision>1</cp:revision>
  <dcterms:created xsi:type="dcterms:W3CDTF">2025-02-13T18:23:00Z</dcterms:created>
  <dcterms:modified xsi:type="dcterms:W3CDTF">2025-02-13T18:25:00Z</dcterms:modified>
</cp:coreProperties>
</file>